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Сведения 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 государственным </w:t>
      </w:r>
      <w:r>
        <w:rPr>
          <w:rStyle w:val="a3"/>
          <w:sz w:val="28"/>
          <w:szCs w:val="28"/>
        </w:rPr>
        <w:t>бюджетным учреждением «Национальный парк «Припышминские боры»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>за отчетный период с 1 января 201</w:t>
      </w:r>
      <w:r w:rsidR="000A3BCA">
        <w:rPr>
          <w:rStyle w:val="a3"/>
          <w:sz w:val="28"/>
          <w:szCs w:val="28"/>
        </w:rPr>
        <w:t>5</w:t>
      </w:r>
      <w:r w:rsidRPr="0011112E">
        <w:rPr>
          <w:rStyle w:val="a3"/>
          <w:sz w:val="28"/>
          <w:szCs w:val="28"/>
        </w:rPr>
        <w:t xml:space="preserve"> года по 31 декабря 201</w:t>
      </w:r>
      <w:r w:rsidR="000A3BCA">
        <w:rPr>
          <w:rStyle w:val="a3"/>
          <w:sz w:val="28"/>
          <w:szCs w:val="28"/>
        </w:rPr>
        <w:t>5</w:t>
      </w:r>
      <w:r w:rsidRPr="0011112E">
        <w:rPr>
          <w:rStyle w:val="a3"/>
          <w:sz w:val="28"/>
          <w:szCs w:val="28"/>
        </w:rPr>
        <w:t xml:space="preserve"> года.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180397" w:rsidRPr="0011112E" w:rsidTr="00647E4A">
        <w:trPr>
          <w:trHeight w:val="584"/>
          <w:tblHeader/>
        </w:trPr>
        <w:tc>
          <w:tcPr>
            <w:tcW w:w="566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№ п/п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</w:p>
          <w:p w:rsidR="00180397" w:rsidRPr="0011112E" w:rsidRDefault="00180397" w:rsidP="00647E4A">
            <w:pPr>
              <w:spacing w:after="200" w:line="276" w:lineRule="auto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Транспортные средства (вид, марка)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Декларированный годовой доход (руб.)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397" w:rsidRPr="0011112E" w:rsidTr="00647E4A">
        <w:trPr>
          <w:trHeight w:val="747"/>
          <w:tblHeader/>
        </w:trPr>
        <w:tc>
          <w:tcPr>
            <w:tcW w:w="566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Вид собственности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33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Волков В.В.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заказника «Тюменский»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Pr="00C40FC6" w:rsidRDefault="005F16C1" w:rsidP="005F16C1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нежилое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A51E46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2838</w:t>
            </w:r>
          </w:p>
          <w:p w:rsidR="005F16C1" w:rsidRPr="00A51E46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148,2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C3B48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5F16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Камри</w:t>
            </w:r>
            <w:proofErr w:type="spellEnd"/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Прадо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УАЗ-31519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P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«Беларусь МТЗ-82»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87787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889918,66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8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A3193D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62295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87787F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23049,08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3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Екимов П.М.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Тугулымского сектора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53E53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128,9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-COROLLA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ГАЗ-САЗ-3511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Автофургон УАЗ-390995</w:t>
            </w:r>
          </w:p>
          <w:p w:rsidR="00CC1190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Т-150К</w:t>
            </w:r>
          </w:p>
          <w:p w:rsidR="00C336EE" w:rsidRPr="007701B6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336EE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701B6">
              <w:rPr>
                <w:rStyle w:val="a3"/>
                <w:rFonts w:ascii="Verdana" w:hAnsi="Verdana"/>
                <w:b w:val="0"/>
                <w:sz w:val="16"/>
                <w:szCs w:val="16"/>
              </w:rPr>
              <w:t>Специальный УАЗ-396259</w:t>
            </w:r>
          </w:p>
          <w:p w:rsidR="007701B6" w:rsidRDefault="007701B6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01B6" w:rsidRPr="007701B6" w:rsidRDefault="007701B6" w:rsidP="00594F60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Автоприцеп ГКБ 8328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701B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493918,66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0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6715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269563,69</w:t>
            </w:r>
          </w:p>
          <w:p w:rsidR="00BB7FAD" w:rsidRPr="005D0502" w:rsidRDefault="00BB7FA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3</w:t>
            </w:r>
            <w:r w:rsidR="005F16C1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C51A3A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Костылева Ксения Владимировна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C51A3A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Начальник отдела -</w:t>
            </w:r>
            <w:r w:rsidR="007C63AE">
              <w:rPr>
                <w:rStyle w:val="a3"/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C51A3A" w:rsidRDefault="00C51A3A" w:rsidP="00C5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51A3A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637521,42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5517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Pr="0085517E" w:rsidRDefault="0085517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517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C51A3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8551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Грузовой рефрижератор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Skania</w:t>
            </w:r>
            <w:proofErr w:type="spellEnd"/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85517E" w:rsidRDefault="0085517E" w:rsidP="0085517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R 113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85517E" w:rsidRDefault="0085517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7C63AE" w:rsidRDefault="0085517E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A31BCB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A31BCB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Pr="00A31BCB" w:rsidRDefault="00A31BCB" w:rsidP="007C63AE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A31BCB">
              <w:rPr>
                <w:rStyle w:val="a3"/>
                <w:rFonts w:ascii="Verdana" w:hAnsi="Verdana"/>
                <w:sz w:val="16"/>
                <w:szCs w:val="16"/>
              </w:rPr>
              <w:t>Пятов Евгений Леонидович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A31BCB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начальник ОООД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31BCB" w:rsidRDefault="00316776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2360578,53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31BCB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316776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Pr="00A31BCB" w:rsidRDefault="00316776" w:rsidP="00316776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EC1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316776" w:rsidP="00855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316776" w:rsidRDefault="00970D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</w:tbl>
    <w:p w:rsidR="00E77F6D" w:rsidRDefault="00E77F6D" w:rsidP="007C63AE"/>
    <w:sectPr w:rsidR="00E77F6D" w:rsidSect="001F73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397"/>
    <w:rsid w:val="000A3BCA"/>
    <w:rsid w:val="00162295"/>
    <w:rsid w:val="00180397"/>
    <w:rsid w:val="001F73EB"/>
    <w:rsid w:val="00316776"/>
    <w:rsid w:val="003C7DF4"/>
    <w:rsid w:val="00495CF1"/>
    <w:rsid w:val="00567151"/>
    <w:rsid w:val="00594F60"/>
    <w:rsid w:val="005C3B48"/>
    <w:rsid w:val="005F16C1"/>
    <w:rsid w:val="006E0446"/>
    <w:rsid w:val="007701B6"/>
    <w:rsid w:val="007C63AE"/>
    <w:rsid w:val="0085517E"/>
    <w:rsid w:val="0087787F"/>
    <w:rsid w:val="00970DAE"/>
    <w:rsid w:val="009733E8"/>
    <w:rsid w:val="00A12171"/>
    <w:rsid w:val="00A3193D"/>
    <w:rsid w:val="00A31BCB"/>
    <w:rsid w:val="00A51E46"/>
    <w:rsid w:val="00AA5446"/>
    <w:rsid w:val="00BB7FAD"/>
    <w:rsid w:val="00C336EE"/>
    <w:rsid w:val="00C51A3A"/>
    <w:rsid w:val="00CB745E"/>
    <w:rsid w:val="00CC1190"/>
    <w:rsid w:val="00DB658C"/>
    <w:rsid w:val="00E25304"/>
    <w:rsid w:val="00E53E53"/>
    <w:rsid w:val="00E75050"/>
    <w:rsid w:val="00E77F6D"/>
    <w:rsid w:val="00EC1E00"/>
    <w:rsid w:val="00F9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0397"/>
    <w:rPr>
      <w:b/>
      <w:bCs/>
    </w:rPr>
  </w:style>
  <w:style w:type="paragraph" w:styleId="a4">
    <w:name w:val="Body Text Indent"/>
    <w:basedOn w:val="a"/>
    <w:link w:val="a5"/>
    <w:rsid w:val="00180397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803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0CF6-E517-4B33-8359-BFC18E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A8-6600</dc:creator>
  <cp:lastModifiedBy>A8-6600</cp:lastModifiedBy>
  <cp:revision>28</cp:revision>
  <dcterms:created xsi:type="dcterms:W3CDTF">2017-10-25T05:04:00Z</dcterms:created>
  <dcterms:modified xsi:type="dcterms:W3CDTF">2017-10-25T09:07:00Z</dcterms:modified>
</cp:coreProperties>
</file>